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772" w:rsidRPr="00F708F9" w:rsidRDefault="00D46772" w:rsidP="00D46772">
      <w:pPr>
        <w:spacing w:after="0" w:line="240" w:lineRule="auto"/>
        <w:jc w:val="center"/>
        <w:rPr>
          <w:rFonts w:ascii="Simplified Arabic" w:hAnsi="Simplified Arabic" w:cs="Simplified Arabic"/>
          <w:b/>
          <w:bCs/>
          <w:sz w:val="40"/>
          <w:szCs w:val="40"/>
          <w:rtl/>
          <w:lang w:bidi="ar-IQ"/>
        </w:rPr>
      </w:pPr>
      <w:r w:rsidRPr="00F708F9">
        <w:rPr>
          <w:rFonts w:ascii="Simplified Arabic" w:hAnsi="Simplified Arabic" w:cs="Simplified Arabic"/>
          <w:b/>
          <w:bCs/>
          <w:sz w:val="40"/>
          <w:szCs w:val="40"/>
          <w:rtl/>
          <w:lang w:bidi="ar-IQ"/>
        </w:rPr>
        <w:t>القيادة الإبداعية وعلاقتها بالتخطيط الاستراتيجي للمؤسسات الرياضية                                    في</w:t>
      </w:r>
      <w:r>
        <w:rPr>
          <w:rFonts w:ascii="Simplified Arabic" w:hAnsi="Simplified Arabic" w:cs="Simplified Arabic" w:hint="cs"/>
          <w:b/>
          <w:bCs/>
          <w:sz w:val="40"/>
          <w:szCs w:val="40"/>
          <w:rtl/>
          <w:lang w:bidi="ar-IQ"/>
        </w:rPr>
        <w:t xml:space="preserve"> وزارتي </w:t>
      </w:r>
      <w:r w:rsidRPr="00F708F9">
        <w:rPr>
          <w:rFonts w:ascii="Simplified Arabic" w:hAnsi="Simplified Arabic" w:cs="Simplified Arabic"/>
          <w:b/>
          <w:bCs/>
          <w:sz w:val="40"/>
          <w:szCs w:val="40"/>
          <w:rtl/>
          <w:lang w:bidi="ar-IQ"/>
        </w:rPr>
        <w:t xml:space="preserve">التربية والتعليم </w:t>
      </w:r>
      <w:r>
        <w:rPr>
          <w:rFonts w:ascii="Simplified Arabic" w:hAnsi="Simplified Arabic" w:cs="Simplified Arabic" w:hint="cs"/>
          <w:b/>
          <w:bCs/>
          <w:sz w:val="36"/>
          <w:szCs w:val="36"/>
          <w:rtl/>
          <w:lang w:bidi="ar-IQ"/>
        </w:rPr>
        <w:t xml:space="preserve">العالي  </w:t>
      </w:r>
    </w:p>
    <w:p w:rsidR="00D46772" w:rsidRPr="008F6278" w:rsidRDefault="00D46772" w:rsidP="00D46772">
      <w:pPr>
        <w:jc w:val="both"/>
        <w:rPr>
          <w:rFonts w:ascii="Simplified Arabic" w:hAnsi="Simplified Arabic" w:cs="Simplified Arabic"/>
          <w:b/>
          <w:bCs/>
          <w:sz w:val="32"/>
          <w:szCs w:val="32"/>
          <w:rtl/>
          <w:lang w:bidi="ar-IQ"/>
        </w:rPr>
      </w:pPr>
      <w:r w:rsidRPr="008F6278">
        <w:rPr>
          <w:rFonts w:ascii="Simplified Arabic" w:hAnsi="Simplified Arabic" w:cs="Simplified Arabic" w:hint="cs"/>
          <w:b/>
          <w:bCs/>
          <w:sz w:val="32"/>
          <w:szCs w:val="32"/>
          <w:rtl/>
          <w:lang w:bidi="ar-IQ"/>
        </w:rPr>
        <w:tab/>
        <w:t xml:space="preserve">     الباحث </w:t>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 xml:space="preserve">   المشرف</w:t>
      </w:r>
      <w:r w:rsidRPr="008F6278">
        <w:rPr>
          <w:rFonts w:ascii="Simplified Arabic" w:hAnsi="Simplified Arabic" w:cs="Simplified Arabic" w:hint="cs"/>
          <w:b/>
          <w:bCs/>
          <w:sz w:val="32"/>
          <w:szCs w:val="32"/>
          <w:rtl/>
          <w:lang w:bidi="ar-IQ"/>
        </w:rPr>
        <w:t xml:space="preserve"> </w:t>
      </w:r>
      <w:r w:rsidRPr="008F6278">
        <w:rPr>
          <w:rFonts w:ascii="Simplified Arabic" w:hAnsi="Simplified Arabic" w:cs="Simplified Arabic" w:hint="cs"/>
          <w:b/>
          <w:bCs/>
          <w:sz w:val="32"/>
          <w:szCs w:val="32"/>
          <w:rtl/>
          <w:lang w:bidi="ar-IQ"/>
        </w:rPr>
        <w:tab/>
      </w:r>
    </w:p>
    <w:p w:rsidR="00D46772" w:rsidRDefault="00D46772" w:rsidP="00D4677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زيد حسون ناصر المشهداني</w:t>
      </w:r>
      <w:r w:rsidRPr="008F6278">
        <w:rPr>
          <w:rFonts w:ascii="Simplified Arabic" w:hAnsi="Simplified Arabic" w:cs="Simplified Arabic" w:hint="cs"/>
          <w:b/>
          <w:bCs/>
          <w:sz w:val="32"/>
          <w:szCs w:val="32"/>
          <w:rtl/>
          <w:lang w:bidi="ar-IQ"/>
        </w:rPr>
        <w:tab/>
      </w:r>
      <w:r w:rsidRPr="008F6278">
        <w:rPr>
          <w:rFonts w:ascii="Simplified Arabic" w:hAnsi="Simplified Arabic" w:cs="Simplified Arabic" w:hint="cs"/>
          <w:b/>
          <w:bCs/>
          <w:sz w:val="32"/>
          <w:szCs w:val="32"/>
          <w:rtl/>
          <w:lang w:bidi="ar-IQ"/>
        </w:rPr>
        <w:tab/>
        <w:t xml:space="preserve">           أ.م.د أمل علي </w:t>
      </w:r>
      <w:proofErr w:type="spellStart"/>
      <w:r w:rsidRPr="008F6278">
        <w:rPr>
          <w:rFonts w:ascii="Simplified Arabic" w:hAnsi="Simplified Arabic" w:cs="Simplified Arabic" w:hint="cs"/>
          <w:b/>
          <w:bCs/>
          <w:sz w:val="32"/>
          <w:szCs w:val="32"/>
          <w:rtl/>
          <w:lang w:bidi="ar-IQ"/>
        </w:rPr>
        <w:t>سلومي</w:t>
      </w:r>
      <w:proofErr w:type="spellEnd"/>
      <w:r>
        <w:rPr>
          <w:rFonts w:ascii="Simplified Arabic" w:hAnsi="Simplified Arabic" w:cs="Simplified Arabic" w:hint="cs"/>
          <w:b/>
          <w:bCs/>
          <w:sz w:val="32"/>
          <w:szCs w:val="32"/>
          <w:rtl/>
          <w:lang w:bidi="ar-IQ"/>
        </w:rPr>
        <w:t xml:space="preserve"> المشهداني</w:t>
      </w:r>
    </w:p>
    <w:p w:rsidR="00D46772" w:rsidRPr="008F6278" w:rsidRDefault="00D46772" w:rsidP="00D46772">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1437 هـ</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 xml:space="preserve">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2016 م</w:t>
      </w:r>
    </w:p>
    <w:p w:rsidR="00D46772" w:rsidRDefault="00D46772" w:rsidP="00D46772">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المقدمة</w:t>
      </w:r>
    </w:p>
    <w:p w:rsidR="00D22F07" w:rsidRDefault="00D46772" w:rsidP="00D22F07">
      <w:pPr>
        <w:jc w:val="both"/>
        <w:rPr>
          <w:rFonts w:cs="Simplified Arabic"/>
          <w:sz w:val="28"/>
          <w:szCs w:val="28"/>
          <w:rtl/>
          <w:lang w:bidi="ar-IQ"/>
        </w:rPr>
      </w:pPr>
      <w:r>
        <w:rPr>
          <w:rFonts w:ascii="Simplified Arabic" w:hAnsi="Simplified Arabic" w:cs="Simplified Arabic" w:hint="cs"/>
          <w:sz w:val="28"/>
          <w:szCs w:val="28"/>
          <w:rtl/>
          <w:lang w:bidi="ar-IQ"/>
        </w:rPr>
        <w:tab/>
      </w:r>
      <w:r w:rsidRPr="007117BA">
        <w:rPr>
          <w:rFonts w:ascii="Simplified Arabic" w:hAnsi="Simplified Arabic" w:cs="Simplified Arabic" w:hint="cs"/>
          <w:sz w:val="28"/>
          <w:szCs w:val="28"/>
          <w:rtl/>
          <w:lang w:bidi="ar-IQ"/>
        </w:rPr>
        <w:t>تسعى</w:t>
      </w:r>
      <w:r w:rsidRPr="007117BA">
        <w:rPr>
          <w:rFonts w:ascii="Simplified Arabic" w:hAnsi="Simplified Arabic" w:cs="Simplified Arabic"/>
          <w:sz w:val="28"/>
          <w:szCs w:val="28"/>
          <w:rtl/>
          <w:lang w:bidi="ar-IQ"/>
        </w:rPr>
        <w:t xml:space="preserve"> المؤسسات الرياضية في الوقت الراهن جاهدة </w:t>
      </w:r>
      <w:r>
        <w:rPr>
          <w:rFonts w:ascii="Simplified Arabic" w:hAnsi="Simplified Arabic" w:cs="Simplified Arabic" w:hint="cs"/>
          <w:sz w:val="28"/>
          <w:szCs w:val="28"/>
          <w:rtl/>
          <w:lang w:bidi="ar-IQ"/>
        </w:rPr>
        <w:t>لـــ</w:t>
      </w:r>
      <w:r w:rsidRPr="007117BA">
        <w:rPr>
          <w:rFonts w:ascii="Simplified Arabic" w:hAnsi="Simplified Arabic" w:cs="Simplified Arabic"/>
          <w:sz w:val="28"/>
          <w:szCs w:val="28"/>
          <w:rtl/>
          <w:lang w:bidi="ar-IQ"/>
        </w:rPr>
        <w:t xml:space="preserve"> التكيف </w:t>
      </w:r>
      <w:r w:rsidRPr="007117BA">
        <w:rPr>
          <w:rFonts w:ascii="Simplified Arabic" w:hAnsi="Simplified Arabic" w:cs="Simplified Arabic" w:hint="cs"/>
          <w:sz w:val="28"/>
          <w:szCs w:val="28"/>
          <w:rtl/>
          <w:lang w:bidi="ar-IQ"/>
        </w:rPr>
        <w:t>مع</w:t>
      </w:r>
      <w:r w:rsidRPr="007117BA">
        <w:rPr>
          <w:rFonts w:ascii="Simplified Arabic" w:hAnsi="Simplified Arabic" w:cs="Simplified Arabic"/>
          <w:sz w:val="28"/>
          <w:szCs w:val="28"/>
          <w:rtl/>
          <w:lang w:bidi="ar-IQ"/>
        </w:rPr>
        <w:t xml:space="preserve"> المتغيرات العالمية </w:t>
      </w:r>
      <w:r w:rsidRPr="007117BA">
        <w:rPr>
          <w:rFonts w:ascii="Simplified Arabic" w:hAnsi="Simplified Arabic" w:cs="Simplified Arabic" w:hint="cs"/>
          <w:sz w:val="28"/>
          <w:szCs w:val="28"/>
          <w:rtl/>
          <w:lang w:bidi="ar-IQ"/>
        </w:rPr>
        <w:t>والمحلية</w:t>
      </w:r>
      <w:r w:rsidRPr="007117BA">
        <w:rPr>
          <w:rFonts w:ascii="Simplified Arabic" w:hAnsi="Simplified Arabic" w:cs="Simplified Arabic"/>
          <w:sz w:val="28"/>
          <w:szCs w:val="28"/>
          <w:rtl/>
          <w:lang w:bidi="ar-IQ"/>
        </w:rPr>
        <w:t xml:space="preserve"> المعقدة والمتشابكة والسريعة من اجل تحقيق الميزة التنافسية المستدامة</w:t>
      </w:r>
      <w:r w:rsidRPr="009045CF">
        <w:rPr>
          <w:rFonts w:ascii="Simplified Arabic" w:hAnsi="Simplified Arabic" w:cs="Simplified Arabic"/>
          <w:sz w:val="28"/>
          <w:szCs w:val="28"/>
          <w:rtl/>
          <w:lang w:bidi="ar-IQ"/>
        </w:rPr>
        <w:t xml:space="preserve"> </w:t>
      </w:r>
      <w:r w:rsidRPr="007117BA">
        <w:rPr>
          <w:rFonts w:ascii="Simplified Arabic" w:hAnsi="Simplified Arabic" w:cs="Simplified Arabic"/>
          <w:sz w:val="28"/>
          <w:szCs w:val="28"/>
          <w:rtl/>
          <w:lang w:bidi="ar-IQ"/>
        </w:rPr>
        <w:t xml:space="preserve">ومعالجة المشكلات الإدارية </w:t>
      </w:r>
      <w:r w:rsidRPr="007117BA">
        <w:rPr>
          <w:rFonts w:ascii="Simplified Arabic" w:hAnsi="Simplified Arabic" w:cs="Simplified Arabic" w:hint="cs"/>
          <w:sz w:val="28"/>
          <w:szCs w:val="28"/>
          <w:rtl/>
          <w:lang w:bidi="ar-IQ"/>
        </w:rPr>
        <w:t>بأسلوب</w:t>
      </w:r>
      <w:r>
        <w:rPr>
          <w:rFonts w:ascii="Simplified Arabic" w:hAnsi="Simplified Arabic" w:cs="Simplified Arabic"/>
          <w:sz w:val="28"/>
          <w:szCs w:val="28"/>
          <w:rtl/>
          <w:lang w:bidi="ar-IQ"/>
        </w:rPr>
        <w:t xml:space="preserve"> علمي قوامه التفكير والاستقراء</w:t>
      </w:r>
      <w:r>
        <w:rPr>
          <w:rFonts w:ascii="Simplified Arabic" w:hAnsi="Simplified Arabic" w:cs="Simplified Arabic" w:hint="cs"/>
          <w:sz w:val="28"/>
          <w:szCs w:val="28"/>
          <w:rtl/>
          <w:lang w:bidi="ar-IQ"/>
        </w:rPr>
        <w:t xml:space="preserve"> </w:t>
      </w:r>
      <w:r w:rsidRPr="007117BA">
        <w:rPr>
          <w:rFonts w:ascii="Simplified Arabic" w:hAnsi="Simplified Arabic" w:cs="Simplified Arabic"/>
          <w:sz w:val="28"/>
          <w:szCs w:val="28"/>
          <w:rtl/>
          <w:lang w:bidi="ar-IQ"/>
        </w:rPr>
        <w:t>وأدواته القياس والموضوعية بدلا من أسلوب الارتجال والخبرات الشخصية من اجل ت</w:t>
      </w:r>
      <w:r w:rsidRPr="007117BA">
        <w:rPr>
          <w:rFonts w:ascii="Simplified Arabic" w:hAnsi="Simplified Arabic" w:cs="Simplified Arabic" w:hint="cs"/>
          <w:sz w:val="28"/>
          <w:szCs w:val="28"/>
          <w:rtl/>
          <w:lang w:bidi="ar-IQ"/>
        </w:rPr>
        <w:t>حقيق</w:t>
      </w:r>
      <w:r w:rsidRPr="007117BA">
        <w:rPr>
          <w:rFonts w:ascii="Simplified Arabic" w:hAnsi="Simplified Arabic" w:cs="Simplified Arabic"/>
          <w:sz w:val="28"/>
          <w:szCs w:val="28"/>
          <w:rtl/>
          <w:lang w:bidi="ar-IQ"/>
        </w:rPr>
        <w:t xml:space="preserve"> أعلى مستوى من الكفاية الإنتاجية لدى المؤسسات الرياضية</w:t>
      </w:r>
      <w:r>
        <w:rPr>
          <w:rFonts w:ascii="Simplified Arabic" w:hAnsi="Simplified Arabic" w:cs="Simplified Arabic" w:hint="cs"/>
          <w:b/>
          <w:bCs/>
          <w:sz w:val="28"/>
          <w:szCs w:val="28"/>
          <w:rtl/>
          <w:lang w:bidi="ar-IQ"/>
        </w:rPr>
        <w:t xml:space="preserve"> .</w:t>
      </w:r>
      <w:r w:rsidR="00D22F07" w:rsidRPr="00D22F07">
        <w:rPr>
          <w:rFonts w:cs="Simplified Arabic" w:hint="cs"/>
          <w:sz w:val="28"/>
          <w:szCs w:val="28"/>
          <w:rtl/>
          <w:lang w:bidi="ar-IQ"/>
        </w:rPr>
        <w:t xml:space="preserve"> </w:t>
      </w:r>
      <w:r w:rsidR="00D22F07">
        <w:rPr>
          <w:rFonts w:cs="Simplified Arabic" w:hint="cs"/>
          <w:sz w:val="28"/>
          <w:szCs w:val="28"/>
          <w:rtl/>
          <w:lang w:bidi="ar-IQ"/>
        </w:rPr>
        <w:t>ونتيجة لقلة وضعف في أدراك أهمية القيادة الإبداعية في بناء وإنضاج التخطيط الاستراتيجي ظهرت المشكلة في البحث في كيفية تفعيل القيادة الإبداعية للمؤسسات الرياضية في وزارتي التربية والتعليم العالي وبهذا تبلورت مشكلة البحث في الإجابة عن السؤال الرئيسي التالي</w:t>
      </w:r>
    </w:p>
    <w:p w:rsidR="00D22F07" w:rsidRDefault="00D22F07" w:rsidP="00D22F07">
      <w:pPr>
        <w:pStyle w:val="a3"/>
        <w:numPr>
          <w:ilvl w:val="0"/>
          <w:numId w:val="5"/>
        </w:numPr>
        <w:bidi/>
        <w:contextualSpacing w:val="0"/>
        <w:jc w:val="both"/>
        <w:rPr>
          <w:rFonts w:cs="Simplified Arabic"/>
          <w:sz w:val="28"/>
          <w:szCs w:val="28"/>
          <w:lang w:bidi="ar-IQ"/>
        </w:rPr>
      </w:pPr>
      <w:r w:rsidRPr="00297DF9">
        <w:rPr>
          <w:rFonts w:cs="Simplified Arabic" w:hint="cs"/>
          <w:sz w:val="28"/>
          <w:szCs w:val="28"/>
          <w:rtl/>
          <w:lang w:bidi="ar-IQ"/>
        </w:rPr>
        <w:t>ما</w:t>
      </w:r>
      <w:r>
        <w:rPr>
          <w:rFonts w:cs="Simplified Arabic" w:hint="cs"/>
          <w:sz w:val="28"/>
          <w:szCs w:val="28"/>
          <w:rtl/>
          <w:lang w:bidi="ar-IQ"/>
        </w:rPr>
        <w:t xml:space="preserve"> ا</w:t>
      </w:r>
      <w:r w:rsidRPr="00297DF9">
        <w:rPr>
          <w:rFonts w:cs="Simplified Arabic" w:hint="cs"/>
          <w:sz w:val="28"/>
          <w:szCs w:val="28"/>
          <w:rtl/>
          <w:lang w:bidi="ar-IQ"/>
        </w:rPr>
        <w:t xml:space="preserve">لعلاقة بين القيادة الإبداعية والتخطيط الاستراتيجي للمؤسسات الرياضية في وزارتي التربية والتعليم العالي </w:t>
      </w:r>
    </w:p>
    <w:p w:rsidR="00D22F07" w:rsidRDefault="00D22F07" w:rsidP="00D22F07">
      <w:pPr>
        <w:jc w:val="both"/>
        <w:rPr>
          <w:rFonts w:cs="Simplified Arabic"/>
          <w:sz w:val="28"/>
          <w:szCs w:val="28"/>
          <w:rtl/>
          <w:lang w:bidi="ar-IQ"/>
        </w:rPr>
      </w:pPr>
      <w:r>
        <w:rPr>
          <w:rFonts w:cs="Simplified Arabic" w:hint="cs"/>
          <w:sz w:val="28"/>
          <w:szCs w:val="28"/>
          <w:rtl/>
          <w:lang w:bidi="ar-IQ"/>
        </w:rPr>
        <w:t xml:space="preserve">ويتفرع من السؤال الرئيسي الأسئلة الفرعية التالية </w:t>
      </w:r>
    </w:p>
    <w:p w:rsidR="00D22F07" w:rsidRDefault="00D22F07" w:rsidP="00D22F07">
      <w:pPr>
        <w:pStyle w:val="a3"/>
        <w:numPr>
          <w:ilvl w:val="0"/>
          <w:numId w:val="5"/>
        </w:numPr>
        <w:bidi/>
        <w:contextualSpacing w:val="0"/>
        <w:jc w:val="both"/>
        <w:rPr>
          <w:rFonts w:cs="Simplified Arabic"/>
          <w:sz w:val="28"/>
          <w:szCs w:val="28"/>
          <w:lang w:bidi="ar-IQ"/>
        </w:rPr>
      </w:pPr>
      <w:r>
        <w:rPr>
          <w:rFonts w:cs="Simplified Arabic" w:hint="cs"/>
          <w:sz w:val="28"/>
          <w:szCs w:val="28"/>
          <w:rtl/>
          <w:lang w:bidi="ar-IQ"/>
        </w:rPr>
        <w:t>ما درجة تطبيق كل من القيادة الإبداعية والتخطيط الاستراتيجي للمؤسسات الرياضية في وزارتي التربية والتعليم العالي</w:t>
      </w:r>
    </w:p>
    <w:p w:rsidR="00D22F07" w:rsidRDefault="00D22F07" w:rsidP="00D22F07">
      <w:pPr>
        <w:pStyle w:val="a3"/>
        <w:numPr>
          <w:ilvl w:val="0"/>
          <w:numId w:val="5"/>
        </w:numPr>
        <w:bidi/>
        <w:contextualSpacing w:val="0"/>
        <w:jc w:val="both"/>
        <w:rPr>
          <w:rFonts w:cs="Simplified Arabic"/>
          <w:sz w:val="28"/>
          <w:szCs w:val="28"/>
          <w:lang w:bidi="ar-IQ"/>
        </w:rPr>
      </w:pPr>
      <w:r>
        <w:rPr>
          <w:rFonts w:cs="Simplified Arabic" w:hint="cs"/>
          <w:sz w:val="28"/>
          <w:szCs w:val="28"/>
          <w:rtl/>
          <w:lang w:bidi="ar-IQ"/>
        </w:rPr>
        <w:t xml:space="preserve">هل توجد علاقة بين القيادة الإبداعية والتخطيط الاستراتيجي للمؤسسات الرياضية في وزارتي التربية والتعليم العالي </w:t>
      </w:r>
    </w:p>
    <w:p w:rsidR="00D22F07" w:rsidRPr="00297DF9" w:rsidRDefault="00D22F07" w:rsidP="00D22F07">
      <w:pPr>
        <w:pStyle w:val="a3"/>
        <w:numPr>
          <w:ilvl w:val="0"/>
          <w:numId w:val="5"/>
        </w:numPr>
        <w:bidi/>
        <w:contextualSpacing w:val="0"/>
        <w:jc w:val="both"/>
        <w:rPr>
          <w:rFonts w:cs="Simplified Arabic"/>
          <w:sz w:val="28"/>
          <w:szCs w:val="28"/>
          <w:rtl/>
          <w:lang w:bidi="ar-IQ"/>
        </w:rPr>
      </w:pPr>
      <w:r>
        <w:rPr>
          <w:rFonts w:cs="Simplified Arabic" w:hint="cs"/>
          <w:sz w:val="28"/>
          <w:szCs w:val="28"/>
          <w:rtl/>
          <w:lang w:bidi="ar-IQ"/>
        </w:rPr>
        <w:t xml:space="preserve">هل من الممكن التنبؤ للتخطيط الاستراتيجي بدلالة القيادة الإبداعية للمؤسسات الرياضية في وزارتي التربية والتعليم العالي </w:t>
      </w:r>
    </w:p>
    <w:p w:rsidR="00D46772" w:rsidRDefault="00D46772" w:rsidP="00D46772">
      <w:pPr>
        <w:jc w:val="lowKashida"/>
        <w:rPr>
          <w:rFonts w:cs="Simplified Arabic"/>
          <w:b/>
          <w:bCs/>
          <w:sz w:val="28"/>
          <w:szCs w:val="28"/>
          <w:rtl/>
        </w:rPr>
      </w:pPr>
      <w:r w:rsidRPr="00381CC9">
        <w:rPr>
          <w:rFonts w:cs="Simplified Arabic" w:hint="cs"/>
          <w:b/>
          <w:bCs/>
          <w:sz w:val="28"/>
          <w:szCs w:val="28"/>
          <w:rtl/>
        </w:rPr>
        <w:lastRenderedPageBreak/>
        <w:t>هدفت الدراسة إلى :</w:t>
      </w:r>
    </w:p>
    <w:p w:rsidR="00D46772" w:rsidRPr="007117BA" w:rsidRDefault="00D46772" w:rsidP="00D46772">
      <w:pPr>
        <w:pStyle w:val="a3"/>
        <w:numPr>
          <w:ilvl w:val="0"/>
          <w:numId w:val="2"/>
        </w:numPr>
        <w:bidi/>
        <w:ind w:left="990" w:hanging="425"/>
        <w:contextualSpacing w:val="0"/>
        <w:jc w:val="both"/>
        <w:rPr>
          <w:rFonts w:ascii="Simplified Arabic" w:hAnsi="Simplified Arabic" w:cs="Simplified Arabic"/>
          <w:sz w:val="28"/>
          <w:szCs w:val="28"/>
          <w:rtl/>
          <w:lang w:bidi="ar-IQ"/>
        </w:rPr>
      </w:pPr>
      <w:r w:rsidRPr="007117BA">
        <w:rPr>
          <w:rFonts w:ascii="Simplified Arabic" w:hAnsi="Simplified Arabic" w:cs="Simplified Arabic" w:hint="cs"/>
          <w:sz w:val="28"/>
          <w:szCs w:val="28"/>
          <w:rtl/>
          <w:lang w:bidi="ar-IQ"/>
        </w:rPr>
        <w:t>بناء</w:t>
      </w:r>
      <w:r w:rsidRPr="007117BA">
        <w:rPr>
          <w:rFonts w:ascii="Simplified Arabic" w:hAnsi="Simplified Arabic" w:cs="Simplified Arabic"/>
          <w:sz w:val="28"/>
          <w:szCs w:val="28"/>
          <w:rtl/>
          <w:lang w:bidi="ar-IQ"/>
        </w:rPr>
        <w:t xml:space="preserve"> مقياسي القيادة </w:t>
      </w:r>
      <w:r w:rsidRPr="007117BA">
        <w:rPr>
          <w:rFonts w:ascii="Simplified Arabic" w:hAnsi="Simplified Arabic" w:cs="Simplified Arabic" w:hint="cs"/>
          <w:sz w:val="28"/>
          <w:szCs w:val="28"/>
          <w:rtl/>
          <w:lang w:bidi="ar-IQ"/>
        </w:rPr>
        <w:t>الإبداعية</w:t>
      </w:r>
      <w:r w:rsidRPr="007117BA">
        <w:rPr>
          <w:rFonts w:ascii="Simplified Arabic" w:hAnsi="Simplified Arabic" w:cs="Simplified Arabic"/>
          <w:sz w:val="28"/>
          <w:szCs w:val="28"/>
          <w:rtl/>
          <w:lang w:bidi="ar-IQ"/>
        </w:rPr>
        <w:t xml:space="preserve"> والتخطيط الاستراتيجي للمؤسسات الرياضية في </w:t>
      </w:r>
      <w:r>
        <w:rPr>
          <w:rFonts w:ascii="Simplified Arabic" w:hAnsi="Simplified Arabic" w:cs="Simplified Arabic" w:hint="cs"/>
          <w:sz w:val="28"/>
          <w:szCs w:val="28"/>
          <w:rtl/>
          <w:lang w:bidi="ar-IQ"/>
        </w:rPr>
        <w:t xml:space="preserve">وزارتي </w:t>
      </w:r>
      <w:r w:rsidRPr="007117BA">
        <w:rPr>
          <w:rFonts w:ascii="Simplified Arabic" w:hAnsi="Simplified Arabic" w:cs="Simplified Arabic"/>
          <w:sz w:val="28"/>
          <w:szCs w:val="28"/>
          <w:rtl/>
          <w:lang w:bidi="ar-IQ"/>
        </w:rPr>
        <w:t xml:space="preserve">التربية والتعليم </w:t>
      </w:r>
      <w:r>
        <w:rPr>
          <w:rFonts w:ascii="Simplified Arabic" w:hAnsi="Simplified Arabic" w:cs="Simplified Arabic" w:hint="cs"/>
          <w:sz w:val="28"/>
          <w:szCs w:val="28"/>
          <w:rtl/>
          <w:lang w:bidi="ar-IQ"/>
        </w:rPr>
        <w:t xml:space="preserve">العالي </w:t>
      </w:r>
      <w:r w:rsidRPr="007117BA">
        <w:rPr>
          <w:rFonts w:ascii="Simplified Arabic" w:hAnsi="Simplified Arabic" w:cs="Simplified Arabic"/>
          <w:sz w:val="28"/>
          <w:szCs w:val="28"/>
          <w:rtl/>
          <w:lang w:bidi="ar-IQ"/>
        </w:rPr>
        <w:t>من وجهة نظر العاملين .</w:t>
      </w:r>
    </w:p>
    <w:p w:rsidR="00D46772" w:rsidRDefault="00D46772" w:rsidP="00D46772">
      <w:pPr>
        <w:pStyle w:val="a3"/>
        <w:numPr>
          <w:ilvl w:val="0"/>
          <w:numId w:val="2"/>
        </w:numPr>
        <w:bidi/>
        <w:ind w:left="990" w:hanging="425"/>
        <w:contextualSpacing w:val="0"/>
        <w:jc w:val="both"/>
        <w:rPr>
          <w:rFonts w:ascii="Simplified Arabic" w:hAnsi="Simplified Arabic" w:cs="Simplified Arabic"/>
          <w:sz w:val="28"/>
          <w:szCs w:val="28"/>
          <w:lang w:bidi="ar-IQ"/>
        </w:rPr>
      </w:pPr>
      <w:r w:rsidRPr="007117BA">
        <w:rPr>
          <w:rFonts w:ascii="Simplified Arabic" w:hAnsi="Simplified Arabic" w:cs="Simplified Arabic"/>
          <w:sz w:val="28"/>
          <w:szCs w:val="28"/>
          <w:rtl/>
          <w:lang w:bidi="ar-IQ"/>
        </w:rPr>
        <w:t>التعرف على واقع</w:t>
      </w:r>
      <w:r>
        <w:rPr>
          <w:rFonts w:ascii="Simplified Arabic" w:hAnsi="Simplified Arabic" w:cs="Simplified Arabic" w:hint="cs"/>
          <w:sz w:val="28"/>
          <w:szCs w:val="28"/>
          <w:rtl/>
          <w:lang w:bidi="ar-IQ"/>
        </w:rPr>
        <w:t>ي القيادة الإبداعية والتخطيط الاستراتيجي للمؤسسات الرياضية في وزارتي التربية</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والتعليم العالي من وجهة نظر العاملين .</w:t>
      </w:r>
    </w:p>
    <w:p w:rsidR="00D46772" w:rsidRDefault="00D46772" w:rsidP="00D46772">
      <w:pPr>
        <w:pStyle w:val="a3"/>
        <w:numPr>
          <w:ilvl w:val="0"/>
          <w:numId w:val="2"/>
        </w:numPr>
        <w:bidi/>
        <w:ind w:left="990" w:hanging="425"/>
        <w:contextualSpacing w:val="0"/>
        <w:jc w:val="both"/>
        <w:rPr>
          <w:rFonts w:ascii="Simplified Arabic" w:hAnsi="Simplified Arabic" w:cs="Simplified Arabic"/>
          <w:sz w:val="28"/>
          <w:szCs w:val="28"/>
          <w:lang w:bidi="ar-IQ"/>
        </w:rPr>
      </w:pPr>
      <w:r w:rsidRPr="007117BA">
        <w:rPr>
          <w:rFonts w:ascii="Simplified Arabic" w:hAnsi="Simplified Arabic" w:cs="Simplified Arabic"/>
          <w:sz w:val="28"/>
          <w:szCs w:val="28"/>
          <w:rtl/>
          <w:lang w:bidi="ar-IQ"/>
        </w:rPr>
        <w:t xml:space="preserve">التعرف على العلاقة الارتباطية بين القيادة </w:t>
      </w:r>
      <w:r w:rsidRPr="007117BA">
        <w:rPr>
          <w:rFonts w:ascii="Simplified Arabic" w:hAnsi="Simplified Arabic" w:cs="Simplified Arabic" w:hint="cs"/>
          <w:sz w:val="28"/>
          <w:szCs w:val="28"/>
          <w:rtl/>
          <w:lang w:bidi="ar-IQ"/>
        </w:rPr>
        <w:t>الإبداعية</w:t>
      </w:r>
      <w:r w:rsidRPr="007117BA">
        <w:rPr>
          <w:rFonts w:ascii="Simplified Arabic" w:hAnsi="Simplified Arabic" w:cs="Simplified Arabic"/>
          <w:sz w:val="28"/>
          <w:szCs w:val="28"/>
          <w:rtl/>
          <w:lang w:bidi="ar-IQ"/>
        </w:rPr>
        <w:t xml:space="preserve"> والتخطيط الاستراتيجي </w:t>
      </w:r>
      <w:r>
        <w:rPr>
          <w:rFonts w:ascii="Simplified Arabic" w:hAnsi="Simplified Arabic" w:cs="Simplified Arabic" w:hint="cs"/>
          <w:sz w:val="28"/>
          <w:szCs w:val="28"/>
          <w:rtl/>
          <w:lang w:bidi="ar-IQ"/>
        </w:rPr>
        <w:t xml:space="preserve">للمؤسسات الرياضية في وزارتي التربية والتعليم العالي من وجهة نظر العاملين </w:t>
      </w:r>
      <w:r w:rsidRPr="007117BA">
        <w:rPr>
          <w:rFonts w:ascii="Simplified Arabic" w:hAnsi="Simplified Arabic" w:cs="Simplified Arabic"/>
          <w:sz w:val="28"/>
          <w:szCs w:val="28"/>
          <w:rtl/>
          <w:lang w:bidi="ar-IQ"/>
        </w:rPr>
        <w:t>.</w:t>
      </w:r>
    </w:p>
    <w:p w:rsidR="00D46772" w:rsidRPr="00302B40" w:rsidRDefault="00D46772" w:rsidP="00D46772">
      <w:pPr>
        <w:jc w:val="both"/>
        <w:rPr>
          <w:rFonts w:ascii="Simplified Arabic" w:hAnsi="Simplified Arabic" w:cs="Simplified Arabic"/>
          <w:sz w:val="28"/>
          <w:szCs w:val="28"/>
          <w:rtl/>
          <w:lang w:bidi="ar-IQ"/>
        </w:rPr>
      </w:pPr>
    </w:p>
    <w:p w:rsidR="00D46772" w:rsidRPr="007117BA" w:rsidRDefault="00D46772" w:rsidP="00D46772">
      <w:pPr>
        <w:jc w:val="both"/>
        <w:rPr>
          <w:rFonts w:ascii="Simplified Arabic" w:hAnsi="Simplified Arabic" w:cs="Simplified Arabic"/>
          <w:b/>
          <w:bCs/>
          <w:sz w:val="28"/>
          <w:szCs w:val="28"/>
          <w:lang w:bidi="ar-IQ"/>
        </w:rPr>
      </w:pPr>
      <w:r w:rsidRPr="007117BA">
        <w:rPr>
          <w:rFonts w:ascii="Simplified Arabic" w:hAnsi="Simplified Arabic" w:cs="Simplified Arabic"/>
          <w:b/>
          <w:bCs/>
          <w:sz w:val="28"/>
          <w:szCs w:val="28"/>
          <w:rtl/>
          <w:lang w:bidi="ar-IQ"/>
        </w:rPr>
        <w:t>فر</w:t>
      </w:r>
      <w:r>
        <w:rPr>
          <w:rFonts w:ascii="Simplified Arabic" w:hAnsi="Simplified Arabic" w:cs="Simplified Arabic" w:hint="cs"/>
          <w:b/>
          <w:bCs/>
          <w:sz w:val="28"/>
          <w:szCs w:val="28"/>
          <w:rtl/>
          <w:lang w:bidi="ar-IQ"/>
        </w:rPr>
        <w:t>و</w:t>
      </w:r>
      <w:r w:rsidRPr="007117BA">
        <w:rPr>
          <w:rFonts w:ascii="Simplified Arabic" w:hAnsi="Simplified Arabic" w:cs="Simplified Arabic"/>
          <w:b/>
          <w:bCs/>
          <w:sz w:val="28"/>
          <w:szCs w:val="28"/>
          <w:rtl/>
          <w:lang w:bidi="ar-IQ"/>
        </w:rPr>
        <w:t>ض الب</w:t>
      </w:r>
      <w:r w:rsidRPr="007117BA">
        <w:rPr>
          <w:rFonts w:ascii="Simplified Arabic" w:hAnsi="Simplified Arabic" w:cs="Simplified Arabic" w:hint="cs"/>
          <w:b/>
          <w:bCs/>
          <w:sz w:val="28"/>
          <w:szCs w:val="28"/>
          <w:rtl/>
          <w:lang w:bidi="ar-IQ"/>
        </w:rPr>
        <w:t>حث</w:t>
      </w:r>
      <w:r w:rsidRPr="007117BA">
        <w:rPr>
          <w:rFonts w:ascii="Simplified Arabic" w:hAnsi="Simplified Arabic" w:cs="Simplified Arabic"/>
          <w:b/>
          <w:bCs/>
          <w:sz w:val="28"/>
          <w:szCs w:val="28"/>
          <w:rtl/>
          <w:lang w:bidi="ar-IQ"/>
        </w:rPr>
        <w:t xml:space="preserve"> :</w:t>
      </w:r>
    </w:p>
    <w:p w:rsidR="00D46772" w:rsidRPr="007117BA" w:rsidRDefault="00D46772" w:rsidP="00D46772">
      <w:pPr>
        <w:pStyle w:val="a3"/>
        <w:numPr>
          <w:ilvl w:val="0"/>
          <w:numId w:val="1"/>
        </w:numPr>
        <w:bidi/>
        <w:contextualSpacing w:val="0"/>
        <w:jc w:val="both"/>
        <w:rPr>
          <w:rFonts w:ascii="Simplified Arabic" w:hAnsi="Simplified Arabic" w:cs="Simplified Arabic"/>
          <w:sz w:val="28"/>
          <w:szCs w:val="28"/>
          <w:lang w:bidi="ar-IQ"/>
        </w:rPr>
      </w:pPr>
      <w:r w:rsidRPr="007117BA">
        <w:rPr>
          <w:rFonts w:ascii="Simplified Arabic" w:hAnsi="Simplified Arabic" w:cs="Simplified Arabic" w:hint="cs"/>
          <w:sz w:val="28"/>
          <w:szCs w:val="28"/>
          <w:rtl/>
          <w:lang w:bidi="ar-IQ"/>
        </w:rPr>
        <w:t>هنالك</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علاقة</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ارتباطيه</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بين</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القيادة</w:t>
      </w:r>
      <w:r w:rsidRPr="007117BA">
        <w:rPr>
          <w:rFonts w:ascii="Simplified Arabic" w:hAnsi="Simplified Arabic" w:cs="Simplified Arabic"/>
          <w:sz w:val="28"/>
          <w:szCs w:val="28"/>
          <w:rtl/>
          <w:lang w:bidi="ar-IQ"/>
        </w:rPr>
        <w:t xml:space="preserve"> الإبداعية </w:t>
      </w:r>
      <w:r w:rsidRPr="007117BA">
        <w:rPr>
          <w:rFonts w:ascii="Simplified Arabic" w:hAnsi="Simplified Arabic" w:cs="Simplified Arabic" w:hint="cs"/>
          <w:sz w:val="28"/>
          <w:szCs w:val="28"/>
          <w:rtl/>
          <w:lang w:bidi="ar-IQ"/>
        </w:rPr>
        <w:t>والتخطيط</w:t>
      </w:r>
      <w:r w:rsidRPr="007117BA">
        <w:rPr>
          <w:rFonts w:ascii="Simplified Arabic" w:hAnsi="Simplified Arabic" w:cs="Simplified Arabic"/>
          <w:sz w:val="28"/>
          <w:szCs w:val="28"/>
          <w:rtl/>
          <w:lang w:bidi="ar-IQ"/>
        </w:rPr>
        <w:t xml:space="preserve"> الاستراتيجي ل</w:t>
      </w:r>
      <w:r w:rsidRPr="007117BA">
        <w:rPr>
          <w:rFonts w:ascii="Simplified Arabic" w:hAnsi="Simplified Arabic" w:cs="Simplified Arabic" w:hint="cs"/>
          <w:sz w:val="28"/>
          <w:szCs w:val="28"/>
          <w:rtl/>
          <w:lang w:bidi="ar-IQ"/>
        </w:rPr>
        <w:t>لمؤسسات</w:t>
      </w:r>
      <w:r w:rsidRPr="007117BA">
        <w:rPr>
          <w:rFonts w:ascii="Simplified Arabic" w:hAnsi="Simplified Arabic" w:cs="Simplified Arabic"/>
          <w:sz w:val="28"/>
          <w:szCs w:val="28"/>
          <w:rtl/>
          <w:lang w:bidi="ar-IQ"/>
        </w:rPr>
        <w:t xml:space="preserve"> الرياضية من وجهة نظر العاملين فيها .</w:t>
      </w:r>
    </w:p>
    <w:p w:rsidR="00D46772" w:rsidRDefault="00D46772" w:rsidP="00D46772">
      <w:pPr>
        <w:pStyle w:val="a3"/>
        <w:numPr>
          <w:ilvl w:val="0"/>
          <w:numId w:val="1"/>
        </w:numPr>
        <w:bidi/>
        <w:contextualSpacing w:val="0"/>
        <w:jc w:val="both"/>
        <w:rPr>
          <w:rFonts w:ascii="Simplified Arabic" w:hAnsi="Simplified Arabic" w:cs="Simplified Arabic"/>
          <w:sz w:val="28"/>
          <w:szCs w:val="28"/>
          <w:lang w:bidi="ar-IQ"/>
        </w:rPr>
      </w:pPr>
      <w:r w:rsidRPr="007117BA">
        <w:rPr>
          <w:rFonts w:ascii="Simplified Arabic" w:hAnsi="Simplified Arabic" w:cs="Simplified Arabic" w:hint="cs"/>
          <w:sz w:val="28"/>
          <w:szCs w:val="28"/>
          <w:rtl/>
          <w:lang w:bidi="ar-IQ"/>
        </w:rPr>
        <w:t>توجد</w:t>
      </w:r>
      <w:r w:rsidRPr="007117BA">
        <w:rPr>
          <w:rFonts w:ascii="Simplified Arabic" w:hAnsi="Simplified Arabic" w:cs="Simplified Arabic"/>
          <w:sz w:val="28"/>
          <w:szCs w:val="28"/>
          <w:rtl/>
          <w:lang w:bidi="ar-IQ"/>
        </w:rPr>
        <w:t xml:space="preserve"> فروق حقيقية في واقع القيادة الإبداعية للمؤسسات الرياضية في</w:t>
      </w:r>
      <w:r>
        <w:rPr>
          <w:rFonts w:ascii="Simplified Arabic" w:hAnsi="Simplified Arabic" w:cs="Simplified Arabic" w:hint="cs"/>
          <w:sz w:val="28"/>
          <w:szCs w:val="28"/>
          <w:rtl/>
          <w:lang w:bidi="ar-IQ"/>
        </w:rPr>
        <w:t xml:space="preserve"> وزارتي</w:t>
      </w:r>
      <w:r w:rsidRPr="007117BA">
        <w:rPr>
          <w:rFonts w:ascii="Simplified Arabic" w:hAnsi="Simplified Arabic" w:cs="Simplified Arabic"/>
          <w:sz w:val="28"/>
          <w:szCs w:val="28"/>
          <w:rtl/>
          <w:lang w:bidi="ar-IQ"/>
        </w:rPr>
        <w:t xml:space="preserve"> التربية والتعليم</w:t>
      </w:r>
      <w:r>
        <w:rPr>
          <w:rFonts w:ascii="Simplified Arabic" w:hAnsi="Simplified Arabic" w:cs="Simplified Arabic" w:hint="cs"/>
          <w:sz w:val="28"/>
          <w:szCs w:val="28"/>
          <w:rtl/>
          <w:lang w:bidi="ar-IQ"/>
        </w:rPr>
        <w:t xml:space="preserve"> العالي .</w:t>
      </w:r>
    </w:p>
    <w:p w:rsidR="00D46772" w:rsidRDefault="00D46772" w:rsidP="00D46772">
      <w:pPr>
        <w:ind w:left="567"/>
        <w:jc w:val="lowKashida"/>
        <w:rPr>
          <w:rFonts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Pr>
          <w:rFonts w:ascii="Simplified Arabic" w:hAnsi="Simplified Arabic" w:cs="Simplified Arabic"/>
          <w:sz w:val="28"/>
          <w:szCs w:val="28"/>
          <w:rtl/>
          <w:lang w:bidi="ar-IQ"/>
        </w:rPr>
        <w:t xml:space="preserve">وقد </w:t>
      </w:r>
      <w:r>
        <w:rPr>
          <w:rFonts w:ascii="Simplified Arabic" w:hAnsi="Simplified Arabic" w:cs="Simplified Arabic" w:hint="cs"/>
          <w:sz w:val="28"/>
          <w:szCs w:val="28"/>
          <w:rtl/>
          <w:lang w:bidi="ar-IQ"/>
        </w:rPr>
        <w:t>ا</w:t>
      </w:r>
      <w:r w:rsidRPr="004D6BC8">
        <w:rPr>
          <w:rFonts w:ascii="Simplified Arabic" w:hAnsi="Simplified Arabic" w:cs="Simplified Arabic"/>
          <w:sz w:val="28"/>
          <w:szCs w:val="28"/>
          <w:rtl/>
          <w:lang w:bidi="ar-IQ"/>
        </w:rPr>
        <w:t xml:space="preserve">ستخدم الباحث المنهج الوصفي بالأسلوب المسحي والدراسات الارتباطية والمقارنة </w:t>
      </w:r>
      <w:proofErr w:type="spellStart"/>
      <w:r w:rsidRPr="004D6BC8">
        <w:rPr>
          <w:rFonts w:ascii="Simplified Arabic" w:hAnsi="Simplified Arabic" w:cs="Simplified Arabic"/>
          <w:sz w:val="28"/>
          <w:szCs w:val="28"/>
          <w:rtl/>
          <w:lang w:bidi="ar-IQ"/>
        </w:rPr>
        <w:t>لملاءمته</w:t>
      </w:r>
      <w:proofErr w:type="spellEnd"/>
      <w:r w:rsidRPr="004D6BC8">
        <w:rPr>
          <w:rFonts w:ascii="Simplified Arabic" w:hAnsi="Simplified Arabic" w:cs="Simplified Arabic"/>
          <w:sz w:val="28"/>
          <w:szCs w:val="28"/>
          <w:rtl/>
          <w:lang w:bidi="ar-IQ"/>
        </w:rPr>
        <w:t xml:space="preserve"> طبيعة مشكلة البحث . ومن اجل تحقيق أهداف</w:t>
      </w:r>
      <w:r>
        <w:rPr>
          <w:rFonts w:ascii="Simplified Arabic" w:hAnsi="Simplified Arabic" w:cs="Simplified Arabic"/>
          <w:sz w:val="28"/>
          <w:szCs w:val="28"/>
          <w:rtl/>
          <w:lang w:bidi="ar-IQ"/>
        </w:rPr>
        <w:t xml:space="preserve"> البحث تم بناء</w:t>
      </w:r>
      <w:r>
        <w:rPr>
          <w:rFonts w:ascii="Simplified Arabic" w:hAnsi="Simplified Arabic" w:cs="Simplified Arabic" w:hint="cs"/>
          <w:sz w:val="28"/>
          <w:szCs w:val="28"/>
          <w:rtl/>
          <w:lang w:bidi="ar-IQ"/>
        </w:rPr>
        <w:t xml:space="preserve"> مقياس ( القيادة الإبداعية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التخطيط الاستراتيجي )</w:t>
      </w:r>
      <w:r w:rsidRPr="004D6BC8">
        <w:rPr>
          <w:rFonts w:ascii="Simplified Arabic" w:hAnsi="Simplified Arabic" w:cs="Simplified Arabic"/>
          <w:sz w:val="28"/>
          <w:szCs w:val="28"/>
          <w:rtl/>
          <w:lang w:bidi="ar-IQ"/>
        </w:rPr>
        <w:t>. إذ تم الحصول من خلال استطلاع أراء الخبراء والمتخصصين على (</w:t>
      </w:r>
      <w:r>
        <w:rPr>
          <w:rFonts w:ascii="Simplified Arabic" w:hAnsi="Simplified Arabic" w:cs="Simplified Arabic" w:hint="cs"/>
          <w:sz w:val="28"/>
          <w:szCs w:val="28"/>
          <w:rtl/>
          <w:lang w:bidi="ar-IQ"/>
        </w:rPr>
        <w:t>47</w:t>
      </w:r>
      <w:r w:rsidRPr="004D6BC8">
        <w:rPr>
          <w:rFonts w:ascii="Simplified Arabic" w:hAnsi="Simplified Arabic" w:cs="Simplified Arabic"/>
          <w:sz w:val="28"/>
          <w:szCs w:val="28"/>
          <w:rtl/>
          <w:lang w:bidi="ar-IQ"/>
        </w:rPr>
        <w:t xml:space="preserve">) فقرة موزعة على </w:t>
      </w:r>
      <w:r>
        <w:rPr>
          <w:rFonts w:ascii="Simplified Arabic" w:hAnsi="Simplified Arabic" w:cs="Simplified Arabic" w:hint="cs"/>
          <w:sz w:val="28"/>
          <w:szCs w:val="28"/>
          <w:rtl/>
          <w:lang w:bidi="ar-IQ"/>
        </w:rPr>
        <w:t xml:space="preserve">أربعة </w:t>
      </w:r>
      <w:r w:rsidRPr="004D6BC8">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مجالات </w:t>
      </w:r>
      <w:r w:rsidRPr="004D6BC8">
        <w:rPr>
          <w:rFonts w:ascii="Simplified Arabic" w:hAnsi="Simplified Arabic" w:cs="Simplified Arabic"/>
          <w:sz w:val="28"/>
          <w:szCs w:val="28"/>
          <w:rtl/>
          <w:lang w:bidi="ar-IQ"/>
        </w:rPr>
        <w:t xml:space="preserve"> تخص مقياس </w:t>
      </w:r>
      <w:r>
        <w:rPr>
          <w:rFonts w:ascii="Simplified Arabic" w:hAnsi="Simplified Arabic" w:cs="Simplified Arabic" w:hint="cs"/>
          <w:sz w:val="28"/>
          <w:szCs w:val="28"/>
          <w:rtl/>
          <w:lang w:bidi="ar-IQ"/>
        </w:rPr>
        <w:t xml:space="preserve">القيادة الإبداعية في وزارتي التربية والتعليم العالي </w:t>
      </w:r>
      <w:r w:rsidRPr="004D6BC8">
        <w:rPr>
          <w:rFonts w:ascii="Simplified Arabic" w:hAnsi="Simplified Arabic" w:cs="Simplified Arabic"/>
          <w:sz w:val="28"/>
          <w:szCs w:val="28"/>
          <w:rtl/>
          <w:lang w:bidi="ar-IQ"/>
        </w:rPr>
        <w:t xml:space="preserve">في حين تكون مقياس </w:t>
      </w:r>
      <w:r>
        <w:rPr>
          <w:rFonts w:ascii="Simplified Arabic" w:hAnsi="Simplified Arabic" w:cs="Simplified Arabic" w:hint="cs"/>
          <w:sz w:val="28"/>
          <w:szCs w:val="28"/>
          <w:rtl/>
          <w:lang w:bidi="ar-IQ"/>
        </w:rPr>
        <w:t xml:space="preserve">التخطيط الاستراتيجي </w:t>
      </w:r>
      <w:r w:rsidRPr="004D6BC8">
        <w:rPr>
          <w:rFonts w:ascii="Simplified Arabic" w:hAnsi="Simplified Arabic" w:cs="Simplified Arabic"/>
          <w:sz w:val="28"/>
          <w:szCs w:val="28"/>
          <w:rtl/>
          <w:lang w:bidi="ar-IQ"/>
        </w:rPr>
        <w:t>من (</w:t>
      </w:r>
      <w:r>
        <w:rPr>
          <w:rFonts w:ascii="Simplified Arabic" w:hAnsi="Simplified Arabic" w:cs="Simplified Arabic" w:hint="cs"/>
          <w:sz w:val="28"/>
          <w:szCs w:val="28"/>
          <w:rtl/>
          <w:lang w:bidi="ar-IQ"/>
        </w:rPr>
        <w:t>82</w:t>
      </w:r>
      <w:r w:rsidRPr="004D6BC8">
        <w:rPr>
          <w:rFonts w:ascii="Simplified Arabic" w:hAnsi="Simplified Arabic" w:cs="Simplified Arabic"/>
          <w:sz w:val="28"/>
          <w:szCs w:val="28"/>
          <w:rtl/>
          <w:lang w:bidi="ar-IQ"/>
        </w:rPr>
        <w:t xml:space="preserve"> ) فقرة موزعة على </w:t>
      </w:r>
      <w:r>
        <w:rPr>
          <w:rFonts w:ascii="Simplified Arabic" w:hAnsi="Simplified Arabic" w:cs="Simplified Arabic" w:hint="cs"/>
          <w:sz w:val="28"/>
          <w:szCs w:val="28"/>
          <w:rtl/>
          <w:lang w:bidi="ar-IQ"/>
        </w:rPr>
        <w:t xml:space="preserve">خمسة </w:t>
      </w:r>
      <w:r w:rsidRPr="004D6BC8">
        <w:rPr>
          <w:rFonts w:ascii="Simplified Arabic" w:hAnsi="Simplified Arabic" w:cs="Simplified Arabic"/>
          <w:sz w:val="28"/>
          <w:szCs w:val="28"/>
          <w:rtl/>
          <w:lang w:bidi="ar-IQ"/>
        </w:rPr>
        <w:t>مجالات</w:t>
      </w:r>
      <w:r>
        <w:rPr>
          <w:rFonts w:ascii="Simplified Arabic" w:hAnsi="Simplified Arabic" w:cs="Simplified Arabic" w:hint="cs"/>
          <w:sz w:val="28"/>
          <w:szCs w:val="28"/>
          <w:rtl/>
          <w:lang w:bidi="ar-IQ"/>
        </w:rPr>
        <w:t xml:space="preserve"> </w:t>
      </w:r>
      <w:r w:rsidRPr="004D6BC8">
        <w:rPr>
          <w:rFonts w:ascii="Simplified Arabic" w:hAnsi="Simplified Arabic" w:cs="Simplified Arabic"/>
          <w:sz w:val="28"/>
          <w:szCs w:val="28"/>
          <w:rtl/>
          <w:lang w:bidi="ar-IQ"/>
        </w:rPr>
        <w:t>. ومن خلال عملية البناء تم الإبقاء على (</w:t>
      </w:r>
      <w:r>
        <w:rPr>
          <w:rFonts w:ascii="Simplified Arabic" w:hAnsi="Simplified Arabic" w:cs="Simplified Arabic" w:hint="cs"/>
          <w:sz w:val="28"/>
          <w:szCs w:val="28"/>
          <w:rtl/>
          <w:lang w:bidi="ar-IQ"/>
        </w:rPr>
        <w:t>46</w:t>
      </w:r>
      <w:r w:rsidRPr="004D6BC8">
        <w:rPr>
          <w:rFonts w:ascii="Simplified Arabic" w:hAnsi="Simplified Arabic" w:cs="Simplified Arabic"/>
          <w:sz w:val="28"/>
          <w:szCs w:val="28"/>
          <w:rtl/>
          <w:lang w:bidi="ar-IQ"/>
        </w:rPr>
        <w:t>) فقرة</w:t>
      </w:r>
      <w:r>
        <w:rPr>
          <w:rFonts w:ascii="Simplified Arabic" w:hAnsi="Simplified Arabic" w:cs="Simplified Arabic"/>
          <w:sz w:val="28"/>
          <w:szCs w:val="28"/>
          <w:rtl/>
          <w:lang w:bidi="ar-IQ"/>
        </w:rPr>
        <w:t xml:space="preserve"> تخص</w:t>
      </w:r>
      <w:r>
        <w:rPr>
          <w:rFonts w:ascii="Simplified Arabic" w:hAnsi="Simplified Arabic" w:cs="Simplified Arabic" w:hint="cs"/>
          <w:sz w:val="28"/>
          <w:szCs w:val="28"/>
          <w:rtl/>
          <w:lang w:bidi="ar-IQ"/>
        </w:rPr>
        <w:t xml:space="preserve"> مقياس القيادة الإبداعية في وزارة التربية و ( 35) فقرة في وزارة التعليم العالي . وإما بالنسبة لمقياس التخطيط الاستراتيجي فقد تم الإبقاء على </w:t>
      </w:r>
      <w:r w:rsidRPr="004D6BC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67</w:t>
      </w:r>
      <w:r w:rsidRPr="004D6BC8">
        <w:rPr>
          <w:rFonts w:ascii="Simplified Arabic" w:hAnsi="Simplified Arabic" w:cs="Simplified Arabic"/>
          <w:sz w:val="28"/>
          <w:szCs w:val="28"/>
          <w:rtl/>
          <w:lang w:bidi="ar-IQ"/>
        </w:rPr>
        <w:t xml:space="preserve">) فقرة </w:t>
      </w:r>
      <w:r>
        <w:rPr>
          <w:rFonts w:ascii="Simplified Arabic" w:hAnsi="Simplified Arabic" w:cs="Simplified Arabic" w:hint="cs"/>
          <w:sz w:val="28"/>
          <w:szCs w:val="28"/>
          <w:rtl/>
          <w:lang w:bidi="ar-IQ"/>
        </w:rPr>
        <w:t xml:space="preserve">في وزارة التربية </w:t>
      </w:r>
      <w:r w:rsidRPr="004D6BC8">
        <w:rPr>
          <w:rFonts w:ascii="Simplified Arabic" w:hAnsi="Simplified Arabic" w:cs="Simplified Arabic"/>
          <w:sz w:val="28"/>
          <w:szCs w:val="28"/>
          <w:rtl/>
          <w:lang w:bidi="ar-IQ"/>
        </w:rPr>
        <w:t>و(</w:t>
      </w:r>
      <w:r>
        <w:rPr>
          <w:rFonts w:ascii="Simplified Arabic" w:hAnsi="Simplified Arabic" w:cs="Simplified Arabic" w:hint="cs"/>
          <w:sz w:val="28"/>
          <w:szCs w:val="28"/>
          <w:rtl/>
          <w:lang w:bidi="ar-IQ"/>
        </w:rPr>
        <w:t>54</w:t>
      </w:r>
      <w:r w:rsidRPr="004D6BC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فقرة </w:t>
      </w:r>
      <w:r w:rsidRPr="004D6BC8">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في وزارة التعليم العالي </w:t>
      </w:r>
      <w:r w:rsidRPr="004D6BC8">
        <w:rPr>
          <w:rFonts w:ascii="Simplified Arabic" w:hAnsi="Simplified Arabic" w:cs="Simplified Arabic"/>
          <w:sz w:val="28"/>
          <w:szCs w:val="28"/>
          <w:rtl/>
          <w:lang w:bidi="ar-IQ"/>
        </w:rPr>
        <w:t>.</w:t>
      </w:r>
      <w:r>
        <w:rPr>
          <w:rFonts w:cs="Simplified Arabic" w:hint="cs"/>
          <w:sz w:val="28"/>
          <w:szCs w:val="28"/>
          <w:rtl/>
          <w:lang w:bidi="ar-IQ"/>
        </w:rPr>
        <w:t xml:space="preserve"> وبعد ذلك تم التعرف على واقع القيادة الإبداعية والتخطيط الاستراتيجي في وزارتي التربية والتعليم العالي وإيجاد العلاقة بينهما وكذلك استنباط معادلة للتخطيط الاستراتيجي بدلالة القيادة الإبداعية .</w:t>
      </w:r>
    </w:p>
    <w:p w:rsidR="00D46772" w:rsidRDefault="00D46772" w:rsidP="00D46772">
      <w:pPr>
        <w:ind w:left="567"/>
        <w:jc w:val="lowKashida"/>
        <w:rPr>
          <w:rFonts w:cs="Simplified Arabic"/>
          <w:sz w:val="28"/>
          <w:szCs w:val="28"/>
          <w:rtl/>
          <w:lang w:bidi="ar-IQ"/>
        </w:rPr>
      </w:pPr>
    </w:p>
    <w:p w:rsidR="00D46772" w:rsidRDefault="00D46772" w:rsidP="00D46772">
      <w:pPr>
        <w:jc w:val="lowKashida"/>
        <w:rPr>
          <w:rFonts w:cs="Simplified Arabic"/>
          <w:b/>
          <w:bCs/>
          <w:sz w:val="28"/>
          <w:szCs w:val="28"/>
          <w:rtl/>
          <w:lang w:bidi="ar-IQ"/>
        </w:rPr>
      </w:pPr>
      <w:r>
        <w:rPr>
          <w:rFonts w:cs="Simplified Arabic" w:hint="cs"/>
          <w:b/>
          <w:bCs/>
          <w:sz w:val="28"/>
          <w:szCs w:val="28"/>
          <w:rtl/>
          <w:lang w:bidi="ar-IQ"/>
        </w:rPr>
        <w:lastRenderedPageBreak/>
        <w:t>الاستنتاجات :</w:t>
      </w:r>
    </w:p>
    <w:p w:rsidR="00D46772" w:rsidRDefault="00D46772" w:rsidP="00D46772">
      <w:pPr>
        <w:pStyle w:val="a3"/>
        <w:numPr>
          <w:ilvl w:val="0"/>
          <w:numId w:val="3"/>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أظهرت النتائج بأن عينة البحث في وزارة التربية لا يمتلكون القدر المطلوب من القيادة الإبداعية وكذلك من التخطيط الاستراتيجي </w:t>
      </w:r>
    </w:p>
    <w:p w:rsidR="00D46772" w:rsidRDefault="00D46772" w:rsidP="00D46772">
      <w:pPr>
        <w:pStyle w:val="a3"/>
        <w:numPr>
          <w:ilvl w:val="0"/>
          <w:numId w:val="3"/>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أظهرت النتائج بأن عينة البحث في وزارة التعليم العالي يمتلكون القدر المطلوب من قيادة إبداعية إضافة إلى امتلاكهم القدرة على التخطيط الاستراتيجي .</w:t>
      </w:r>
    </w:p>
    <w:p w:rsidR="00D46772" w:rsidRDefault="00D46772" w:rsidP="00D46772">
      <w:pPr>
        <w:pStyle w:val="a3"/>
        <w:numPr>
          <w:ilvl w:val="0"/>
          <w:numId w:val="3"/>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أظهرت النتائج وجود علاقة ارتباطيه طردية موجبة في وزارة التربية بين المقياسين وكذلك وزارة التعليم العالي بين المقياسين .</w:t>
      </w:r>
    </w:p>
    <w:p w:rsidR="00D46772" w:rsidRPr="00A36FDF" w:rsidRDefault="00D46772" w:rsidP="00D46772">
      <w:pPr>
        <w:jc w:val="both"/>
        <w:rPr>
          <w:rFonts w:ascii="Simplified Arabic" w:hAnsi="Simplified Arabic" w:cs="Simplified Arabic"/>
          <w:sz w:val="28"/>
          <w:szCs w:val="28"/>
          <w:lang w:bidi="ar-IQ"/>
        </w:rPr>
      </w:pPr>
    </w:p>
    <w:p w:rsidR="00D46772" w:rsidRDefault="00D46772" w:rsidP="00D46772">
      <w:pPr>
        <w:jc w:val="lowKashida"/>
        <w:rPr>
          <w:rFonts w:cs="Simplified Arabic"/>
          <w:b/>
          <w:bCs/>
          <w:sz w:val="28"/>
          <w:szCs w:val="28"/>
          <w:rtl/>
          <w:lang w:bidi="ar-IQ"/>
        </w:rPr>
      </w:pPr>
      <w:r>
        <w:rPr>
          <w:rFonts w:cs="Simplified Arabic" w:hint="cs"/>
          <w:b/>
          <w:bCs/>
          <w:sz w:val="28"/>
          <w:szCs w:val="28"/>
          <w:rtl/>
          <w:lang w:bidi="ar-IQ"/>
        </w:rPr>
        <w:t xml:space="preserve">التوصيات : </w:t>
      </w:r>
    </w:p>
    <w:p w:rsidR="00D46772" w:rsidRDefault="00D46772" w:rsidP="00D46772">
      <w:pPr>
        <w:pStyle w:val="a3"/>
        <w:numPr>
          <w:ilvl w:val="0"/>
          <w:numId w:val="4"/>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ضرورة بناء ثقافة التخطيط الاستراتيجي ونشرها في كافة المؤسسات الرياضية التابعة لوزارتي التربية و التعليم العالي </w:t>
      </w:r>
    </w:p>
    <w:p w:rsidR="00D46772" w:rsidRDefault="00D46772" w:rsidP="00D46772">
      <w:pPr>
        <w:pStyle w:val="a3"/>
        <w:numPr>
          <w:ilvl w:val="0"/>
          <w:numId w:val="4"/>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وضع خطة مستقبلية مبنية على معايير واضحة للكشف عن المبدعين من القادة وتدريبهم لتوفير قيادات إدارية مؤهلة قادرة على استثمار طاقاتها الإبداعية في تطوير الأداء داخل العمل .</w:t>
      </w:r>
    </w:p>
    <w:p w:rsidR="00D46772" w:rsidRDefault="00D46772" w:rsidP="00D46772">
      <w:pPr>
        <w:pStyle w:val="a3"/>
        <w:numPr>
          <w:ilvl w:val="0"/>
          <w:numId w:val="4"/>
        </w:numPr>
        <w:bidi/>
        <w:jc w:val="both"/>
        <w:rPr>
          <w:rFonts w:ascii="Simplified Arabic" w:hAnsi="Simplified Arabic" w:cs="Simplified Arabic"/>
          <w:sz w:val="28"/>
          <w:szCs w:val="28"/>
          <w:lang w:bidi="ar-IQ"/>
        </w:rPr>
      </w:pPr>
      <w:r w:rsidRPr="002C6803">
        <w:rPr>
          <w:rFonts w:ascii="Simplified Arabic" w:hAnsi="Simplified Arabic" w:cs="Simplified Arabic" w:hint="cs"/>
          <w:sz w:val="28"/>
          <w:szCs w:val="28"/>
          <w:rtl/>
          <w:lang w:bidi="ar-IQ"/>
        </w:rPr>
        <w:t>ضرورة تدريب العام</w:t>
      </w:r>
      <w:r>
        <w:rPr>
          <w:rFonts w:ascii="Simplified Arabic" w:hAnsi="Simplified Arabic" w:cs="Simplified Arabic" w:hint="cs"/>
          <w:sz w:val="28"/>
          <w:szCs w:val="28"/>
          <w:rtl/>
          <w:lang w:bidi="ar-IQ"/>
        </w:rPr>
        <w:t>ل</w:t>
      </w:r>
      <w:r w:rsidRPr="002C6803">
        <w:rPr>
          <w:rFonts w:ascii="Simplified Arabic" w:hAnsi="Simplified Arabic" w:cs="Simplified Arabic" w:hint="cs"/>
          <w:sz w:val="28"/>
          <w:szCs w:val="28"/>
          <w:rtl/>
          <w:lang w:bidi="ar-IQ"/>
        </w:rPr>
        <w:t>ين في وزارتي التربية والتعليم العالي على مهارات القيادة الإبداعية وسبل وأساليب تعزيزها من اجل التحلي بها .</w:t>
      </w:r>
    </w:p>
    <w:p w:rsidR="00D46772" w:rsidRDefault="00D46772" w:rsidP="00D46772">
      <w:pPr>
        <w:jc w:val="both"/>
        <w:rPr>
          <w:rFonts w:ascii="Simplified Arabic" w:hAnsi="Simplified Arabic" w:cs="Simplified Arabic"/>
          <w:sz w:val="28"/>
          <w:szCs w:val="28"/>
          <w:rtl/>
          <w:lang w:bidi="ar-IQ"/>
        </w:rPr>
      </w:pPr>
    </w:p>
    <w:p w:rsidR="00D46772" w:rsidRDefault="00D46772" w:rsidP="00D46772">
      <w:pPr>
        <w:jc w:val="both"/>
        <w:rPr>
          <w:rFonts w:ascii="Simplified Arabic" w:hAnsi="Simplified Arabic" w:cs="Simplified Arabic"/>
          <w:sz w:val="28"/>
          <w:szCs w:val="28"/>
          <w:rtl/>
          <w:lang w:bidi="ar-IQ"/>
        </w:rPr>
      </w:pPr>
    </w:p>
    <w:p w:rsidR="00D46772" w:rsidRDefault="00D46772" w:rsidP="00D46772">
      <w:pPr>
        <w:jc w:val="both"/>
        <w:rPr>
          <w:rFonts w:ascii="Simplified Arabic" w:hAnsi="Simplified Arabic" w:cs="Simplified Arabic"/>
          <w:sz w:val="28"/>
          <w:szCs w:val="28"/>
          <w:rtl/>
          <w:lang w:bidi="ar-IQ"/>
        </w:rPr>
      </w:pPr>
    </w:p>
    <w:p w:rsidR="00D46772" w:rsidRDefault="00D46772" w:rsidP="00D46772">
      <w:pPr>
        <w:jc w:val="both"/>
        <w:rPr>
          <w:rFonts w:ascii="Simplified Arabic" w:hAnsi="Simplified Arabic" w:cs="Simplified Arabic"/>
          <w:sz w:val="28"/>
          <w:szCs w:val="28"/>
          <w:rtl/>
          <w:lang w:bidi="ar-IQ"/>
        </w:rPr>
      </w:pPr>
    </w:p>
    <w:p w:rsidR="00D46772" w:rsidRDefault="00D46772" w:rsidP="00D46772">
      <w:pPr>
        <w:jc w:val="center"/>
        <w:rPr>
          <w:rFonts w:ascii="Simplified Arabic" w:hAnsi="Simplified Arabic" w:cs="Simplified Arabic"/>
          <w:sz w:val="28"/>
          <w:szCs w:val="28"/>
          <w:rtl/>
          <w:lang w:bidi="ar-IQ"/>
        </w:rPr>
      </w:pPr>
    </w:p>
    <w:p w:rsidR="00D46772" w:rsidRPr="00A36FDF" w:rsidRDefault="00D46772" w:rsidP="00D46772">
      <w:pPr>
        <w:jc w:val="center"/>
        <w:rPr>
          <w:rFonts w:ascii="Simplified Arabic" w:hAnsi="Simplified Arabic" w:cs="Simplified Arabic"/>
          <w:sz w:val="28"/>
          <w:szCs w:val="28"/>
          <w:lang w:bidi="ar-IQ"/>
        </w:rPr>
      </w:pPr>
    </w:p>
    <w:p w:rsidR="00FC4EC8" w:rsidRPr="00D46772" w:rsidRDefault="00FC4EC8">
      <w:pPr>
        <w:rPr>
          <w:lang w:bidi="ar-IQ"/>
        </w:rPr>
      </w:pPr>
    </w:p>
    <w:sectPr w:rsidR="00FC4EC8" w:rsidRPr="00D46772" w:rsidSect="00D46772">
      <w:pgSz w:w="11906" w:h="16838"/>
      <w:pgMar w:top="1134" w:right="1418"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1B3"/>
    <w:multiLevelType w:val="hybridMultilevel"/>
    <w:tmpl w:val="F52C4062"/>
    <w:lvl w:ilvl="0" w:tplc="0409000F">
      <w:start w:val="1"/>
      <w:numFmt w:val="decimal"/>
      <w:lvlText w:val="%1."/>
      <w:lvlJc w:val="left"/>
      <w:pPr>
        <w:ind w:left="927"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AD3E01"/>
    <w:multiLevelType w:val="hybridMultilevel"/>
    <w:tmpl w:val="F7BED05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64DD3"/>
    <w:multiLevelType w:val="hybridMultilevel"/>
    <w:tmpl w:val="A0C645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27873336"/>
    <w:multiLevelType w:val="hybridMultilevel"/>
    <w:tmpl w:val="1FC29D88"/>
    <w:lvl w:ilvl="0" w:tplc="0409000F">
      <w:start w:val="1"/>
      <w:numFmt w:val="decimal"/>
      <w:lvlText w:val="%1."/>
      <w:lvlJc w:val="left"/>
      <w:pPr>
        <w:ind w:left="720" w:hanging="360"/>
      </w:pPr>
    </w:lvl>
    <w:lvl w:ilvl="1" w:tplc="04090013">
      <w:start w:val="1"/>
      <w:numFmt w:val="arabicAlpha"/>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755D9"/>
    <w:multiLevelType w:val="multilevel"/>
    <w:tmpl w:val="8C8AF8C8"/>
    <w:lvl w:ilvl="0">
      <w:start w:val="1"/>
      <w:numFmt w:val="decimal"/>
      <w:lvlText w:val="%1."/>
      <w:lvlJc w:val="left"/>
      <w:pPr>
        <w:ind w:left="1920" w:hanging="1920"/>
      </w:pPr>
      <w:rPr>
        <w:rFonts w:hint="default"/>
        <w:b w:val="0"/>
      </w:rPr>
    </w:lvl>
    <w:lvl w:ilvl="1">
      <w:start w:val="3"/>
      <w:numFmt w:val="decimal"/>
      <w:lvlText w:val="%1-%2"/>
      <w:lvlJc w:val="left"/>
      <w:pPr>
        <w:ind w:left="2640" w:hanging="1920"/>
      </w:pPr>
      <w:rPr>
        <w:rFonts w:cs="Times New Roman" w:hint="default"/>
        <w:b w:val="0"/>
      </w:rPr>
    </w:lvl>
    <w:lvl w:ilvl="2">
      <w:start w:val="1"/>
      <w:numFmt w:val="decimal"/>
      <w:lvlText w:val="%1-%2.%3"/>
      <w:lvlJc w:val="left"/>
      <w:pPr>
        <w:ind w:left="3360" w:hanging="1920"/>
      </w:pPr>
      <w:rPr>
        <w:rFonts w:cs="Times New Roman" w:hint="default"/>
        <w:b w:val="0"/>
      </w:rPr>
    </w:lvl>
    <w:lvl w:ilvl="3">
      <w:start w:val="1"/>
      <w:numFmt w:val="decimal"/>
      <w:lvlText w:val="%1-%2.%3.%4"/>
      <w:lvlJc w:val="left"/>
      <w:pPr>
        <w:ind w:left="4080" w:hanging="1920"/>
      </w:pPr>
      <w:rPr>
        <w:rFonts w:cs="Times New Roman" w:hint="default"/>
        <w:b w:val="0"/>
      </w:rPr>
    </w:lvl>
    <w:lvl w:ilvl="4">
      <w:start w:val="1"/>
      <w:numFmt w:val="decimal"/>
      <w:lvlText w:val="%1-%2.%3.%4.%5"/>
      <w:lvlJc w:val="left"/>
      <w:pPr>
        <w:ind w:left="4800" w:hanging="1920"/>
      </w:pPr>
      <w:rPr>
        <w:rFonts w:cs="Times New Roman" w:hint="default"/>
        <w:b w:val="0"/>
      </w:rPr>
    </w:lvl>
    <w:lvl w:ilvl="5">
      <w:start w:val="1"/>
      <w:numFmt w:val="decimal"/>
      <w:lvlText w:val="%1-%2.%3.%4.%5.%6"/>
      <w:lvlJc w:val="left"/>
      <w:pPr>
        <w:ind w:left="5520" w:hanging="1920"/>
      </w:pPr>
      <w:rPr>
        <w:rFonts w:cs="Times New Roman" w:hint="default"/>
        <w:b w:val="0"/>
      </w:rPr>
    </w:lvl>
    <w:lvl w:ilvl="6">
      <w:start w:val="1"/>
      <w:numFmt w:val="decimal"/>
      <w:lvlText w:val="%1-%2.%3.%4.%5.%6.%7"/>
      <w:lvlJc w:val="left"/>
      <w:pPr>
        <w:ind w:left="6240" w:hanging="1920"/>
      </w:pPr>
      <w:rPr>
        <w:rFonts w:cs="Times New Roman" w:hint="default"/>
        <w:b w:val="0"/>
      </w:rPr>
    </w:lvl>
    <w:lvl w:ilvl="7">
      <w:start w:val="1"/>
      <w:numFmt w:val="decimal"/>
      <w:lvlText w:val="%1-%2.%3.%4.%5.%6.%7.%8"/>
      <w:lvlJc w:val="left"/>
      <w:pPr>
        <w:ind w:left="7200" w:hanging="2160"/>
      </w:pPr>
      <w:rPr>
        <w:rFonts w:cs="Times New Roman" w:hint="default"/>
        <w:b w:val="0"/>
      </w:rPr>
    </w:lvl>
    <w:lvl w:ilvl="8">
      <w:start w:val="1"/>
      <w:numFmt w:val="decimal"/>
      <w:lvlText w:val="%1-%2.%3.%4.%5.%6.%7.%8.%9"/>
      <w:lvlJc w:val="left"/>
      <w:pPr>
        <w:ind w:left="7920" w:hanging="2160"/>
      </w:pPr>
      <w:rPr>
        <w:rFonts w:cs="Times New Roman" w:hint="default"/>
        <w:b w:val="0"/>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D46772"/>
    <w:rsid w:val="00D22F07"/>
    <w:rsid w:val="00D46772"/>
    <w:rsid w:val="00EB2473"/>
    <w:rsid w:val="00FC4E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47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6772"/>
    <w:pPr>
      <w:bidi w:val="0"/>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ابو عُلا</dc:creator>
  <cp:keywords/>
  <dc:description/>
  <cp:lastModifiedBy>ابو عُلا</cp:lastModifiedBy>
  <cp:revision>3</cp:revision>
  <dcterms:created xsi:type="dcterms:W3CDTF">2016-09-15T10:24:00Z</dcterms:created>
  <dcterms:modified xsi:type="dcterms:W3CDTF">2016-09-16T19:03:00Z</dcterms:modified>
</cp:coreProperties>
</file>